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0"/>
        <w:gridCol w:w="5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40"/>
                <w:szCs w:val="48"/>
              </w:rPr>
              <w:t>电子印章</w:t>
            </w:r>
            <w:r>
              <w:rPr>
                <w:rFonts w:hint="eastAsia"/>
                <w:sz w:val="40"/>
                <w:szCs w:val="48"/>
                <w:lang w:eastAsia="zh-CN"/>
              </w:rPr>
              <w:t>信息</w:t>
            </w:r>
            <w:r>
              <w:rPr>
                <w:rFonts w:hint="eastAsia"/>
                <w:sz w:val="40"/>
                <w:szCs w:val="48"/>
              </w:rPr>
              <w:t>采集</w:t>
            </w:r>
            <w:r>
              <w:rPr>
                <w:rFonts w:hint="eastAsia"/>
                <w:sz w:val="40"/>
                <w:szCs w:val="48"/>
                <w:lang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7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请在以下空白处加盖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公章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用于采集，该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印章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仅用于办理“电子签章”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6"/>
                <w:szCs w:val="36"/>
              </w:rPr>
              <w:t>相关事宜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FF000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color w:val="FF0000"/>
                <w:sz w:val="36"/>
                <w:szCs w:val="36"/>
              </w:rPr>
              <w:t>请保证其清晰完整，切勿贴边、压字、压线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1" w:hRule="atLeast"/>
        </w:trPr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36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eastAsia="zh-CN"/>
              </w:rPr>
              <w:t>公章</w:t>
            </w:r>
          </w:p>
        </w:tc>
        <w:tc>
          <w:tcPr>
            <w:tcW w:w="5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TRmMjM5NjMyY2NjZjcwNDVlOTVmOWE3OGI1NDcifQ=="/>
  </w:docVars>
  <w:rsids>
    <w:rsidRoot w:val="0BAA767C"/>
    <w:rsid w:val="0BA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2023-09-22T08:49:00Z</dcterms:created>
  <dc:creator>Rolly</dc:creator>
  <cp:lastModifiedBy>Rolly</cp:lastModifiedBy>
  <dcterms:modified xsi:type="dcterms:W3CDTF">2023-09-22T08:49:33Z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64F13DCEDD9D472CB8A9B54730FE964A_11</vt:lpwstr>
  </property>
</Properties>
</file>